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4AA8" w14:textId="77777777" w:rsidR="00603CCD" w:rsidRPr="00603CCD" w:rsidRDefault="00603CCD" w:rsidP="007D28C4">
      <w:pPr>
        <w:spacing w:after="0"/>
        <w:jc w:val="center"/>
        <w:rPr>
          <w:rFonts w:ascii="Calibri" w:eastAsia="나눔스퀘어 ExtraBold" w:hAnsi="Calibri" w:cs="Calibri"/>
          <w:b/>
          <w:color w:val="323E4F" w:themeColor="text2" w:themeShade="BF"/>
          <w:sz w:val="52"/>
          <w:lang w:eastAsia="ko-KR"/>
        </w:rPr>
      </w:pPr>
    </w:p>
    <w:p w14:paraId="03D32E44" w14:textId="3B5B3401" w:rsidR="002F2788" w:rsidRPr="00C85424" w:rsidRDefault="007D28C4" w:rsidP="007D28C4">
      <w:pPr>
        <w:spacing w:after="0"/>
        <w:jc w:val="center"/>
        <w:rPr>
          <w:rFonts w:ascii="Calibri" w:hAnsi="Calibri" w:cs="Calibri"/>
          <w:lang w:eastAsia="ko-KR"/>
        </w:rPr>
      </w:pPr>
      <w:r w:rsidRPr="00C85424">
        <w:rPr>
          <w:rFonts w:ascii="Calibri" w:eastAsia="나눔스퀘어 ExtraBold" w:hAnsi="Calibri" w:cs="Calibri"/>
          <w:b/>
          <w:color w:val="323E4F" w:themeColor="text2" w:themeShade="BF"/>
          <w:sz w:val="40"/>
          <w:lang w:eastAsia="ko-KR"/>
        </w:rPr>
        <w:t>Cancellation &amp; Refund Request</w:t>
      </w:r>
    </w:p>
    <w:p w14:paraId="4B2D6D94" w14:textId="77777777" w:rsidR="00C85424" w:rsidRDefault="00C85424" w:rsidP="002F2788">
      <w:pPr>
        <w:spacing w:after="0"/>
        <w:rPr>
          <w:rFonts w:ascii="Calibri" w:hAnsi="Calibri" w:cs="Calibri"/>
          <w:lang w:eastAsia="ko-KR"/>
        </w:rPr>
      </w:pPr>
    </w:p>
    <w:p w14:paraId="35BB7E04" w14:textId="77777777" w:rsidR="000A6662" w:rsidRPr="00C85424" w:rsidRDefault="000A6662" w:rsidP="002F2788">
      <w:pPr>
        <w:spacing w:after="0"/>
        <w:rPr>
          <w:rFonts w:ascii="Calibri" w:hAnsi="Calibri" w:cs="Calibri"/>
          <w:lang w:eastAsia="ko-KR"/>
        </w:rPr>
      </w:pPr>
    </w:p>
    <w:p w14:paraId="431A7B7A" w14:textId="77777777" w:rsidR="00FC4DDC" w:rsidRPr="00603CCD" w:rsidRDefault="00FC4DDC" w:rsidP="00FC4D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Calibri" w:hAnsi="Calibri" w:cs="Calibri"/>
          <w:sz w:val="24"/>
          <w:lang w:eastAsia="ko-KR"/>
        </w:rPr>
      </w:pPr>
      <w:r w:rsidRPr="00603CCD">
        <w:rPr>
          <w:rFonts w:ascii="Calibri" w:hAnsi="Calibri" w:cs="Calibri"/>
          <w:sz w:val="24"/>
          <w:lang w:eastAsia="ko-KR"/>
        </w:rPr>
        <w:t>All refunds will be processed after the completion of the conference within 30 days.</w:t>
      </w:r>
    </w:p>
    <w:p w14:paraId="489A1198" w14:textId="69FFC4DE" w:rsidR="00FC4DDC" w:rsidRPr="00603CCD" w:rsidRDefault="00FC4DDC" w:rsidP="00FC4D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Calibri" w:hAnsi="Calibri" w:cs="Calibri"/>
          <w:sz w:val="24"/>
          <w:lang w:eastAsia="ko-KR"/>
        </w:rPr>
      </w:pPr>
      <w:r w:rsidRPr="00603CCD">
        <w:rPr>
          <w:rFonts w:ascii="Calibri" w:hAnsi="Calibri" w:cs="Calibri"/>
          <w:sz w:val="24"/>
          <w:lang w:eastAsia="ko-KR"/>
        </w:rPr>
        <w:t>Refund policy is based upon receiving notification as follows:</w:t>
      </w:r>
    </w:p>
    <w:p w14:paraId="59A1C06B" w14:textId="595328D5" w:rsidR="00FC4DDC" w:rsidRPr="000A6662" w:rsidRDefault="000C7969" w:rsidP="00FC4DDC">
      <w:pPr>
        <w:shd w:val="clear" w:color="auto" w:fill="FFFFFF"/>
        <w:spacing w:after="0" w:line="240" w:lineRule="auto"/>
        <w:ind w:left="501"/>
        <w:rPr>
          <w:rFonts w:ascii="Calibri" w:hAnsi="Calibri" w:cs="Calibri"/>
          <w:b/>
          <w:sz w:val="28"/>
          <w:lang w:eastAsia="ko-KR"/>
        </w:rPr>
      </w:pPr>
      <w:r w:rsidRPr="000A6662">
        <w:rPr>
          <w:rFonts w:ascii="Calibri" w:hAnsi="Calibri" w:cs="Calibri"/>
          <w:b/>
          <w:sz w:val="28"/>
          <w:lang w:eastAsia="ko-KR"/>
        </w:rPr>
        <w:t xml:space="preserve">- Received until October </w:t>
      </w:r>
      <w:r w:rsidR="00CE4D69">
        <w:rPr>
          <w:rFonts w:ascii="Calibri" w:hAnsi="Calibri" w:cs="Calibri"/>
          <w:b/>
          <w:sz w:val="28"/>
          <w:lang w:eastAsia="ko-KR"/>
        </w:rPr>
        <w:t>20</w:t>
      </w:r>
      <w:r w:rsidRPr="000A6662">
        <w:rPr>
          <w:rFonts w:ascii="Calibri" w:hAnsi="Calibri" w:cs="Calibri"/>
          <w:b/>
          <w:sz w:val="28"/>
          <w:lang w:eastAsia="ko-KR"/>
        </w:rPr>
        <w:t>, 202</w:t>
      </w:r>
      <w:r w:rsidR="00CE4D69">
        <w:rPr>
          <w:rFonts w:ascii="Calibri" w:hAnsi="Calibri" w:cs="Calibri"/>
          <w:b/>
          <w:sz w:val="28"/>
          <w:lang w:eastAsia="ko-KR"/>
        </w:rPr>
        <w:t>3</w:t>
      </w:r>
      <w:r w:rsidR="00FC4DDC" w:rsidRPr="000A6662">
        <w:rPr>
          <w:rFonts w:ascii="Calibri" w:hAnsi="Calibri" w:cs="Calibri"/>
          <w:b/>
          <w:sz w:val="28"/>
          <w:lang w:eastAsia="ko-KR"/>
        </w:rPr>
        <w:t xml:space="preserve"> </w:t>
      </w:r>
      <w:r w:rsidR="00A3586F" w:rsidRPr="000A6662">
        <w:rPr>
          <w:rFonts w:ascii="Calibri" w:hAnsi="Calibri" w:cs="Calibri"/>
          <w:b/>
          <w:sz w:val="28"/>
          <w:lang w:eastAsia="ko-KR"/>
        </w:rPr>
        <w:t>(11:59 p.m. KST)</w:t>
      </w:r>
      <w:r w:rsidR="00FC4DDC" w:rsidRPr="000A6662">
        <w:rPr>
          <w:rFonts w:ascii="Calibri" w:hAnsi="Calibri" w:cs="Calibri"/>
          <w:b/>
          <w:sz w:val="28"/>
          <w:lang w:eastAsia="ko-KR"/>
        </w:rPr>
        <w:t>: 90% of total price</w:t>
      </w:r>
    </w:p>
    <w:p w14:paraId="2D5FBEA9" w14:textId="4B1A786E" w:rsidR="00FC4DDC" w:rsidRPr="000A6662" w:rsidRDefault="000C7969" w:rsidP="00FC4DDC">
      <w:pPr>
        <w:shd w:val="clear" w:color="auto" w:fill="FFFFFF"/>
        <w:spacing w:after="0" w:line="240" w:lineRule="auto"/>
        <w:ind w:left="501"/>
        <w:rPr>
          <w:rFonts w:ascii="Calibri" w:hAnsi="Calibri" w:cs="Calibri"/>
          <w:b/>
          <w:sz w:val="28"/>
          <w:lang w:eastAsia="ko-KR"/>
        </w:rPr>
      </w:pPr>
      <w:r w:rsidRPr="000A6662">
        <w:rPr>
          <w:rFonts w:ascii="Calibri" w:hAnsi="Calibri" w:cs="Calibri"/>
          <w:b/>
          <w:sz w:val="28"/>
          <w:lang w:eastAsia="ko-KR"/>
        </w:rPr>
        <w:t xml:space="preserve">- Received from October </w:t>
      </w:r>
      <w:r w:rsidR="00CE4D69">
        <w:rPr>
          <w:rFonts w:ascii="Calibri" w:hAnsi="Calibri" w:cs="Calibri"/>
          <w:b/>
          <w:sz w:val="28"/>
          <w:lang w:eastAsia="ko-KR"/>
        </w:rPr>
        <w:t>21</w:t>
      </w:r>
      <w:r w:rsidRPr="000A6662">
        <w:rPr>
          <w:rFonts w:ascii="Calibri" w:hAnsi="Calibri" w:cs="Calibri"/>
          <w:b/>
          <w:sz w:val="28"/>
          <w:lang w:eastAsia="ko-KR"/>
        </w:rPr>
        <w:t>, 202</w:t>
      </w:r>
      <w:r w:rsidR="00CE4D69">
        <w:rPr>
          <w:rFonts w:ascii="Calibri" w:hAnsi="Calibri" w:cs="Calibri"/>
          <w:b/>
          <w:sz w:val="28"/>
          <w:lang w:eastAsia="ko-KR"/>
        </w:rPr>
        <w:t>3</w:t>
      </w:r>
      <w:r w:rsidR="00A3586F" w:rsidRPr="000A6662">
        <w:rPr>
          <w:rFonts w:ascii="Calibri" w:hAnsi="Calibri" w:cs="Calibri"/>
          <w:b/>
          <w:sz w:val="28"/>
          <w:lang w:eastAsia="ko-KR"/>
        </w:rPr>
        <w:t xml:space="preserve"> (00:00 a.m. KST)</w:t>
      </w:r>
      <w:r w:rsidR="00FC4DDC" w:rsidRPr="000A6662">
        <w:rPr>
          <w:rFonts w:ascii="Calibri" w:hAnsi="Calibri" w:cs="Calibri"/>
          <w:b/>
          <w:sz w:val="28"/>
          <w:lang w:eastAsia="ko-KR"/>
        </w:rPr>
        <w:t>: No refund</w:t>
      </w:r>
    </w:p>
    <w:p w14:paraId="5E195D63" w14:textId="77777777" w:rsidR="0041121F" w:rsidRPr="00603CCD" w:rsidRDefault="0041121F" w:rsidP="00C85424">
      <w:pPr>
        <w:shd w:val="clear" w:color="auto" w:fill="FFFFFF"/>
        <w:spacing w:after="0" w:line="240" w:lineRule="auto"/>
        <w:rPr>
          <w:rFonts w:ascii="Calibri" w:hAnsi="Calibri" w:cs="Calibri"/>
          <w:sz w:val="24"/>
          <w:lang w:eastAsia="ko-KR"/>
        </w:rPr>
      </w:pPr>
    </w:p>
    <w:p w14:paraId="12551BBB" w14:textId="77777777" w:rsidR="000C7969" w:rsidRPr="00603CCD" w:rsidRDefault="000C7969" w:rsidP="00C85424">
      <w:pPr>
        <w:shd w:val="clear" w:color="auto" w:fill="FFFFFF"/>
        <w:spacing w:after="0" w:line="240" w:lineRule="auto"/>
        <w:rPr>
          <w:rFonts w:ascii="Calibri" w:hAnsi="Calibri" w:cs="Calibri"/>
          <w:sz w:val="16"/>
          <w:lang w:eastAsia="ko-KR"/>
        </w:rPr>
      </w:pPr>
    </w:p>
    <w:p w14:paraId="0A89B537" w14:textId="077F1AEF" w:rsidR="002F2788" w:rsidRDefault="00FC4DDC" w:rsidP="00FC4DDC">
      <w:pPr>
        <w:spacing w:after="0"/>
        <w:jc w:val="center"/>
        <w:rPr>
          <w:rFonts w:ascii="Calibri" w:hAnsi="Calibri" w:cs="Calibri"/>
          <w:sz w:val="24"/>
          <w:lang w:eastAsia="ko-KR"/>
        </w:rPr>
      </w:pPr>
      <w:r w:rsidRPr="00603CCD">
        <w:rPr>
          <w:rFonts w:ascii="Calibri" w:hAnsi="Calibri" w:cs="Calibri"/>
          <w:sz w:val="24"/>
          <w:lang w:eastAsia="ko-KR"/>
        </w:rPr>
        <w:t>Please fill out the form below and submit to the Secretariat via e-mail</w:t>
      </w:r>
      <w:r w:rsidR="00921136" w:rsidRPr="00603CCD">
        <w:rPr>
          <w:rFonts w:ascii="Calibri" w:hAnsi="Calibri" w:cs="Calibri"/>
          <w:sz w:val="24"/>
          <w:lang w:eastAsia="ko-KR"/>
        </w:rPr>
        <w:t xml:space="preserve"> </w:t>
      </w:r>
      <w:r w:rsidRPr="00603CCD">
        <w:rPr>
          <w:rFonts w:ascii="Calibri" w:hAnsi="Calibri" w:cs="Calibri"/>
          <w:sz w:val="24"/>
          <w:lang w:eastAsia="ko-KR"/>
        </w:rPr>
        <w:t>(</w:t>
      </w:r>
      <w:hyperlink r:id="rId8" w:history="1">
        <w:r w:rsidR="004C0147" w:rsidRPr="00996EBB">
          <w:rPr>
            <w:rStyle w:val="aa"/>
            <w:rFonts w:ascii="Calibri" w:hAnsi="Calibri" w:cs="Calibri"/>
            <w:sz w:val="24"/>
            <w:lang w:eastAsia="ko-KR"/>
          </w:rPr>
          <w:t>info@aacr-kca.org</w:t>
        </w:r>
      </w:hyperlink>
      <w:r w:rsidRPr="00603CCD">
        <w:rPr>
          <w:rFonts w:ascii="Calibri" w:hAnsi="Calibri" w:cs="Calibri"/>
          <w:sz w:val="24"/>
          <w:lang w:eastAsia="ko-KR"/>
        </w:rPr>
        <w:t>).</w:t>
      </w:r>
    </w:p>
    <w:p w14:paraId="23B2EE82" w14:textId="77777777" w:rsidR="004C0147" w:rsidRPr="00603CCD" w:rsidRDefault="004C0147" w:rsidP="00FC4DDC">
      <w:pPr>
        <w:spacing w:after="0"/>
        <w:jc w:val="center"/>
        <w:rPr>
          <w:rFonts w:ascii="Calibri" w:hAnsi="Calibri" w:cs="Calibri"/>
          <w:sz w:val="24"/>
          <w:lang w:eastAsia="ko-KR"/>
        </w:rPr>
      </w:pPr>
    </w:p>
    <w:p w14:paraId="1632FD16" w14:textId="77777777" w:rsidR="00FC4DDC" w:rsidRPr="00C85424" w:rsidRDefault="002F2788" w:rsidP="00FC4DDC">
      <w:pPr>
        <w:spacing w:after="0"/>
        <w:rPr>
          <w:rFonts w:ascii="Calibri" w:hAnsi="Calibri" w:cs="Calibri"/>
          <w:lang w:eastAsia="ko-KR"/>
        </w:rPr>
      </w:pPr>
      <w:r w:rsidRPr="00C85424">
        <w:rPr>
          <w:rFonts w:ascii="Calibri" w:hAnsi="Calibri" w:cs="Calibr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DA6D5F5" wp14:editId="5261863D">
                <wp:simplePos x="0" y="0"/>
                <wp:positionH relativeFrom="column">
                  <wp:posOffset>137160</wp:posOffset>
                </wp:positionH>
                <wp:positionV relativeFrom="page">
                  <wp:posOffset>3977640</wp:posOffset>
                </wp:positionV>
                <wp:extent cx="5775960" cy="0"/>
                <wp:effectExtent l="0" t="0" r="15240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2FA00" id="직선 연결선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.8pt,313.2pt" to="465.6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" o:allowoverlap="f" strokecolor="black [3213]" strokeweight=".25pt">
                <v:stroke dashstyle="dash" joinstyle="miter"/>
                <w10:wrap anchory="page"/>
                <w10:anchorlock/>
              </v:line>
            </w:pict>
          </mc:Fallback>
        </mc:AlternateContent>
      </w:r>
    </w:p>
    <w:p w14:paraId="32C322ED" w14:textId="77777777" w:rsidR="00FC4DDC" w:rsidRPr="00C85424" w:rsidRDefault="00FC4DDC" w:rsidP="00FC4DDC">
      <w:pPr>
        <w:spacing w:after="0"/>
        <w:rPr>
          <w:rFonts w:ascii="Calibri" w:hAnsi="Calibri" w:cs="Calibri"/>
          <w:lang w:eastAsia="ko-KR"/>
        </w:rPr>
      </w:pPr>
    </w:p>
    <w:p w14:paraId="116BB6F6" w14:textId="6032772B" w:rsidR="00C85424" w:rsidRDefault="002F2788" w:rsidP="000C7969">
      <w:pPr>
        <w:spacing w:after="0"/>
        <w:ind w:firstLineChars="550" w:firstLine="1760"/>
        <w:rPr>
          <w:rFonts w:ascii="Calibri" w:hAnsi="Calibri" w:cs="Calibri"/>
          <w:b/>
          <w:sz w:val="32"/>
        </w:rPr>
      </w:pPr>
      <w:r w:rsidRPr="00C85424">
        <w:rPr>
          <w:rFonts w:ascii="Calibri" w:hAnsi="Calibri" w:cs="Calibri"/>
          <w:b/>
          <w:sz w:val="32"/>
        </w:rPr>
        <w:t xml:space="preserve">- </w:t>
      </w:r>
      <w:r w:rsidR="00FC4DDC" w:rsidRPr="00C85424">
        <w:rPr>
          <w:rFonts w:ascii="Calibri" w:hAnsi="Calibri" w:cs="Calibri"/>
          <w:b/>
          <w:sz w:val="32"/>
        </w:rPr>
        <w:t xml:space="preserve">   Cancella</w:t>
      </w:r>
      <w:r w:rsidR="004C0147">
        <w:rPr>
          <w:rFonts w:ascii="Calibri" w:hAnsi="Calibri" w:cs="Calibri"/>
          <w:b/>
          <w:sz w:val="32"/>
        </w:rPr>
        <w:t xml:space="preserve">tion and Refund Request Form   </w:t>
      </w:r>
      <w:r w:rsidRPr="00C85424">
        <w:rPr>
          <w:rFonts w:ascii="Calibri" w:hAnsi="Calibri" w:cs="Calibri"/>
          <w:b/>
          <w:sz w:val="32"/>
        </w:rPr>
        <w:t>-</w:t>
      </w:r>
    </w:p>
    <w:p w14:paraId="1A2C6F6E" w14:textId="77777777" w:rsidR="000A6662" w:rsidRPr="000A6662" w:rsidRDefault="000A6662" w:rsidP="000C7969">
      <w:pPr>
        <w:spacing w:after="0"/>
        <w:ind w:firstLineChars="550" w:firstLine="550"/>
        <w:rPr>
          <w:rFonts w:ascii="Calibri" w:hAnsi="Calibri" w:cs="Calibri"/>
          <w:b/>
          <w:sz w:val="10"/>
        </w:rPr>
      </w:pPr>
    </w:p>
    <w:tbl>
      <w:tblPr>
        <w:tblStyle w:val="ae"/>
        <w:tblpPr w:leftFromText="142" w:rightFromText="142" w:vertAnchor="text" w:horzAnchor="margin" w:tblpXSpec="center" w:tblpY="120"/>
        <w:tblW w:w="8500" w:type="dxa"/>
        <w:tblLook w:val="0000" w:firstRow="0" w:lastRow="0" w:firstColumn="0" w:lastColumn="0" w:noHBand="0" w:noVBand="0"/>
      </w:tblPr>
      <w:tblGrid>
        <w:gridCol w:w="1980"/>
        <w:gridCol w:w="1984"/>
        <w:gridCol w:w="4536"/>
      </w:tblGrid>
      <w:tr w:rsidR="002F2788" w:rsidRPr="00C85424" w14:paraId="5DE2C5E0" w14:textId="77777777" w:rsidTr="00603CCD">
        <w:trPr>
          <w:trHeight w:val="54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79966C9" w14:textId="2EC39166" w:rsidR="002F2788" w:rsidRPr="004C0147" w:rsidRDefault="00FC4DDC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2"/>
            <w:vAlign w:val="center"/>
          </w:tcPr>
          <w:p w14:paraId="13091120" w14:textId="77777777" w:rsidR="002F2788" w:rsidRPr="004C0147" w:rsidRDefault="002F2788" w:rsidP="00603CCD">
            <w:pPr>
              <w:spacing w:line="240" w:lineRule="exact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2788" w:rsidRPr="00C85424" w14:paraId="4208ADDC" w14:textId="77777777" w:rsidTr="00603CCD">
        <w:trPr>
          <w:trHeight w:val="54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FCE06A1" w14:textId="05D127E9" w:rsidR="002F2788" w:rsidRPr="004C0147" w:rsidRDefault="00FC4DDC" w:rsidP="002F2788">
            <w:pPr>
              <w:adjustRightInd w:val="0"/>
              <w:spacing w:line="240" w:lineRule="exact"/>
              <w:ind w:rightChars="-22" w:right="-48"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7DE129AC" w14:textId="77777777" w:rsidR="002F2788" w:rsidRPr="004C0147" w:rsidRDefault="002F2788" w:rsidP="00603CCD">
            <w:pPr>
              <w:spacing w:line="240" w:lineRule="exact"/>
              <w:jc w:val="left"/>
              <w:rPr>
                <w:rFonts w:ascii="Calibri" w:hAnsi="Calibri" w:cs="Calibri"/>
                <w:sz w:val="24"/>
                <w:szCs w:val="24"/>
                <w:lang w:eastAsia="ja-JP"/>
              </w:rPr>
            </w:pPr>
          </w:p>
        </w:tc>
      </w:tr>
      <w:tr w:rsidR="002F2788" w:rsidRPr="00C85424" w14:paraId="082F2BEC" w14:textId="77777777" w:rsidTr="00603CCD">
        <w:trPr>
          <w:trHeight w:val="54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202ACDB" w14:textId="1C06B06E" w:rsidR="002F2788" w:rsidRPr="004C0147" w:rsidRDefault="00FC4DDC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6520" w:type="dxa"/>
            <w:gridSpan w:val="2"/>
            <w:vAlign w:val="center"/>
          </w:tcPr>
          <w:p w14:paraId="1BAE48E5" w14:textId="77777777" w:rsidR="002F2788" w:rsidRPr="004C0147" w:rsidRDefault="002F2788" w:rsidP="00603CCD">
            <w:pPr>
              <w:spacing w:line="240" w:lineRule="exact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2788" w:rsidRPr="00C85424" w14:paraId="0DF490EA" w14:textId="77777777" w:rsidTr="00603CCD">
        <w:trPr>
          <w:trHeight w:val="54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14B4AF17" w14:textId="669CF2C8" w:rsidR="002F2788" w:rsidRPr="004C0147" w:rsidRDefault="00FC4DDC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6520" w:type="dxa"/>
            <w:gridSpan w:val="2"/>
            <w:vAlign w:val="center"/>
          </w:tcPr>
          <w:p w14:paraId="72ADBB3A" w14:textId="41D15490" w:rsidR="002F2788" w:rsidRPr="004C0147" w:rsidRDefault="002F2788" w:rsidP="00FC4DDC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147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FC4DDC" w:rsidRPr="004C0147">
              <w:rPr>
                <w:rFonts w:ascii="Calibri" w:hAnsi="Calibri" w:cs="Calibri"/>
                <w:sz w:val="24"/>
                <w:szCs w:val="24"/>
              </w:rPr>
              <w:t>Credit Card</w:t>
            </w:r>
            <w:r w:rsidRPr="004C0147">
              <w:rPr>
                <w:rFonts w:ascii="Calibri" w:hAnsi="Calibri" w:cs="Calibri"/>
                <w:sz w:val="24"/>
                <w:szCs w:val="24"/>
              </w:rPr>
              <w:t xml:space="preserve">   □         2. </w:t>
            </w:r>
            <w:r w:rsidR="00FC4DDC" w:rsidRPr="004C0147">
              <w:rPr>
                <w:rFonts w:ascii="Calibri" w:hAnsi="Calibri" w:cs="Calibri"/>
                <w:sz w:val="24"/>
                <w:szCs w:val="24"/>
              </w:rPr>
              <w:t>Bank Transfer</w:t>
            </w:r>
            <w:r w:rsidRPr="004C0147">
              <w:rPr>
                <w:rFonts w:ascii="Calibri" w:hAnsi="Calibri" w:cs="Calibri"/>
                <w:sz w:val="24"/>
                <w:szCs w:val="24"/>
              </w:rPr>
              <w:t xml:space="preserve">   □</w:t>
            </w:r>
          </w:p>
        </w:tc>
      </w:tr>
      <w:tr w:rsidR="00E75280" w:rsidRPr="00C85424" w14:paraId="3D54A2F6" w14:textId="77777777" w:rsidTr="00603CCD">
        <w:trPr>
          <w:trHeight w:val="576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</w:tcPr>
          <w:p w14:paraId="7A6829C3" w14:textId="25D54BCD" w:rsidR="00E75280" w:rsidRPr="004C0147" w:rsidRDefault="00E75280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sz w:val="24"/>
                <w:szCs w:val="24"/>
              </w:rPr>
              <w:t>Bank Information</w:t>
            </w:r>
          </w:p>
          <w:p w14:paraId="091705FE" w14:textId="77777777" w:rsidR="00E75280" w:rsidRPr="004C0147" w:rsidRDefault="00E75280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406AC83" w14:textId="20EF65AC" w:rsidR="00E75280" w:rsidRPr="004C0147" w:rsidRDefault="00E75280" w:rsidP="008F5D20">
            <w:pPr>
              <w:pStyle w:val="ac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C014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*</w:t>
            </w:r>
            <w:r w:rsidR="008F5D20" w:rsidRPr="004C014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F5D20" w:rsidRPr="004C0147">
              <w:rPr>
                <w:rFonts w:ascii="Calibri" w:hAnsi="Calibri" w:cs="Calibri"/>
                <w:color w:val="FF0000"/>
                <w:sz w:val="24"/>
                <w:szCs w:val="24"/>
              </w:rPr>
              <w:t>Only the participant who paid as the bank transfer, please fill it out.</w:t>
            </w:r>
          </w:p>
        </w:tc>
        <w:tc>
          <w:tcPr>
            <w:tcW w:w="1984" w:type="dxa"/>
            <w:vAlign w:val="center"/>
          </w:tcPr>
          <w:p w14:paraId="20D74F61" w14:textId="04B9D092" w:rsidR="00E75280" w:rsidRPr="004C0147" w:rsidRDefault="00E75280" w:rsidP="0041121F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Bank Name</w:t>
            </w:r>
          </w:p>
        </w:tc>
        <w:tc>
          <w:tcPr>
            <w:tcW w:w="4536" w:type="dxa"/>
            <w:vAlign w:val="center"/>
          </w:tcPr>
          <w:p w14:paraId="5F14D5A2" w14:textId="13A2DEFA" w:rsidR="00E75280" w:rsidRPr="004C0147" w:rsidRDefault="00E75280" w:rsidP="00C42221">
            <w:pPr>
              <w:spacing w:line="240" w:lineRule="exac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75280" w:rsidRPr="00C85424" w14:paraId="102C0888" w14:textId="77777777" w:rsidTr="00603CCD">
        <w:trPr>
          <w:trHeight w:val="576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60131D01" w14:textId="77777777" w:rsidR="00E75280" w:rsidRPr="004C0147" w:rsidRDefault="00E75280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716703" w14:textId="6783342C" w:rsidR="00E75280" w:rsidRPr="004C0147" w:rsidRDefault="00E75280" w:rsidP="0041121F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Account Number</w:t>
            </w:r>
          </w:p>
        </w:tc>
        <w:tc>
          <w:tcPr>
            <w:tcW w:w="4536" w:type="dxa"/>
            <w:vAlign w:val="center"/>
          </w:tcPr>
          <w:p w14:paraId="584CAA3F" w14:textId="71C3AA83" w:rsidR="00E75280" w:rsidRPr="004C0147" w:rsidRDefault="00E75280" w:rsidP="00FC4DDC">
            <w:pPr>
              <w:spacing w:line="240" w:lineRule="exac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75280" w:rsidRPr="00C85424" w14:paraId="0D973FE2" w14:textId="77777777" w:rsidTr="00603CCD">
        <w:trPr>
          <w:trHeight w:val="576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0450147D" w14:textId="77777777" w:rsidR="00E75280" w:rsidRPr="004C0147" w:rsidRDefault="00E75280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0F1C76" w14:textId="2F757299" w:rsidR="00E75280" w:rsidRPr="004C0147" w:rsidRDefault="00E75280" w:rsidP="0041121F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Account Holder</w:t>
            </w:r>
          </w:p>
        </w:tc>
        <w:tc>
          <w:tcPr>
            <w:tcW w:w="4536" w:type="dxa"/>
            <w:vAlign w:val="center"/>
          </w:tcPr>
          <w:p w14:paraId="0F2EB30A" w14:textId="7EFF9BF6" w:rsidR="00E75280" w:rsidRPr="004C0147" w:rsidRDefault="00E75280" w:rsidP="00FC4DDC">
            <w:pPr>
              <w:spacing w:line="240" w:lineRule="exac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75280" w:rsidRPr="00C85424" w14:paraId="728F5DE8" w14:textId="77777777" w:rsidTr="00603CCD">
        <w:trPr>
          <w:trHeight w:val="576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7E7A6BE2" w14:textId="77777777" w:rsidR="00E75280" w:rsidRPr="004C0147" w:rsidRDefault="00E75280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ABA5AD" w14:textId="47BA1FAA" w:rsidR="00E75280" w:rsidRPr="004C0147" w:rsidRDefault="00E75280" w:rsidP="0041121F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Swift Code</w:t>
            </w:r>
          </w:p>
        </w:tc>
        <w:tc>
          <w:tcPr>
            <w:tcW w:w="4536" w:type="dxa"/>
            <w:vAlign w:val="center"/>
          </w:tcPr>
          <w:p w14:paraId="3989B271" w14:textId="59442E28" w:rsidR="00E75280" w:rsidRPr="004C0147" w:rsidRDefault="00E75280" w:rsidP="00FC4DDC">
            <w:pPr>
              <w:spacing w:line="240" w:lineRule="exac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75280" w:rsidRPr="00C85424" w14:paraId="3AE9BD8C" w14:textId="77777777" w:rsidTr="00603CCD">
        <w:trPr>
          <w:trHeight w:val="576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232E3DC6" w14:textId="77777777" w:rsidR="00E75280" w:rsidRPr="004C0147" w:rsidRDefault="00E75280" w:rsidP="002F2788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04A9F9" w14:textId="01E60E96" w:rsidR="00E75280" w:rsidRPr="004C0147" w:rsidRDefault="00E75280" w:rsidP="0041121F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bCs/>
                <w:sz w:val="24"/>
                <w:szCs w:val="24"/>
              </w:rPr>
              <w:t>Bank Address</w:t>
            </w:r>
          </w:p>
        </w:tc>
        <w:tc>
          <w:tcPr>
            <w:tcW w:w="4536" w:type="dxa"/>
            <w:vAlign w:val="center"/>
          </w:tcPr>
          <w:p w14:paraId="0DF99585" w14:textId="77777777" w:rsidR="00E75280" w:rsidRPr="004C0147" w:rsidRDefault="00E75280" w:rsidP="00FC4DDC">
            <w:pPr>
              <w:spacing w:line="240" w:lineRule="exac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0B46F499" w14:textId="77777777" w:rsidR="000B0E3E" w:rsidRPr="00C85424" w:rsidRDefault="000B0E3E" w:rsidP="002F2788">
      <w:pPr>
        <w:spacing w:after="0"/>
        <w:rPr>
          <w:rFonts w:ascii="Calibri" w:hAnsi="Calibri" w:cs="Calibri"/>
        </w:rPr>
      </w:pPr>
    </w:p>
    <w:tbl>
      <w:tblPr>
        <w:tblStyle w:val="ae"/>
        <w:tblW w:w="0" w:type="auto"/>
        <w:tblInd w:w="421" w:type="dxa"/>
        <w:tblLook w:val="0000" w:firstRow="0" w:lastRow="0" w:firstColumn="0" w:lastColumn="0" w:noHBand="0" w:noVBand="0"/>
      </w:tblPr>
      <w:tblGrid>
        <w:gridCol w:w="1417"/>
        <w:gridCol w:w="2835"/>
        <w:gridCol w:w="1418"/>
        <w:gridCol w:w="2835"/>
      </w:tblGrid>
      <w:tr w:rsidR="002F2788" w:rsidRPr="00C85424" w14:paraId="5B3B06E8" w14:textId="77777777" w:rsidTr="000C7969">
        <w:trPr>
          <w:trHeight w:val="501"/>
        </w:trPr>
        <w:tc>
          <w:tcPr>
            <w:tcW w:w="1417" w:type="dxa"/>
            <w:shd w:val="clear" w:color="auto" w:fill="DEEAF6" w:themeFill="accent5" w:themeFillTint="33"/>
            <w:vAlign w:val="center"/>
          </w:tcPr>
          <w:p w14:paraId="0102EF01" w14:textId="6B3E121D" w:rsidR="002F2788" w:rsidRPr="004C0147" w:rsidRDefault="00921136" w:rsidP="006F3DBB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2835" w:type="dxa"/>
            <w:vAlign w:val="center"/>
          </w:tcPr>
          <w:p w14:paraId="6897AF62" w14:textId="77777777" w:rsidR="002F2788" w:rsidRPr="004C0147" w:rsidRDefault="002F2788" w:rsidP="004C0147">
            <w:pPr>
              <w:spacing w:line="24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1E304162" w14:textId="5F609C1A" w:rsidR="002F2788" w:rsidRPr="004C0147" w:rsidRDefault="00921136" w:rsidP="006F3DBB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147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14:paraId="3C49186E" w14:textId="18518729" w:rsidR="002F2788" w:rsidRPr="004C0147" w:rsidRDefault="002F2788" w:rsidP="004C0147">
            <w:pPr>
              <w:spacing w:line="24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F4E8921" w14:textId="2016CAD1" w:rsidR="00BC4461" w:rsidRPr="00C85424" w:rsidRDefault="00BC4461" w:rsidP="002F2788">
      <w:pPr>
        <w:tabs>
          <w:tab w:val="left" w:pos="5796"/>
        </w:tabs>
        <w:rPr>
          <w:rFonts w:ascii="Calibri" w:hAnsi="Calibri" w:cs="Calibri"/>
          <w:lang w:eastAsia="ko-KR"/>
        </w:rPr>
      </w:pPr>
    </w:p>
    <w:sectPr w:rsidR="00BC4461" w:rsidRPr="00C85424" w:rsidSect="00D94A5A">
      <w:headerReference w:type="default" r:id="rId9"/>
      <w:footerReference w:type="default" r:id="rId10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1EA6" w14:textId="77777777" w:rsidR="00771F65" w:rsidRDefault="00771F65">
      <w:pPr>
        <w:spacing w:after="0" w:line="240" w:lineRule="auto"/>
      </w:pPr>
    </w:p>
  </w:endnote>
  <w:endnote w:type="continuationSeparator" w:id="0">
    <w:p w14:paraId="4893F75E" w14:textId="77777777" w:rsidR="00771F65" w:rsidRDefault="00771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0944" w14:textId="11C24580" w:rsidR="00EB5F91" w:rsidRPr="00EB5F91" w:rsidRDefault="00EB5F91" w:rsidP="00EB5F91">
    <w:pPr>
      <w:pStyle w:val="ac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87191" wp14:editId="46985DC5">
              <wp:simplePos x="0" y="0"/>
              <wp:positionH relativeFrom="margin">
                <wp:align>center</wp:align>
              </wp:positionH>
              <wp:positionV relativeFrom="paragraph">
                <wp:posOffset>-118745</wp:posOffset>
              </wp:positionV>
              <wp:extent cx="5905500" cy="0"/>
              <wp:effectExtent l="0" t="0" r="0" b="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25280" id="직선 연결선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.35pt" to="4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" strokecolor="#bfbfbf [2412]" strokeweight=".5pt">
              <v:stroke joinstyle="miter"/>
              <w10:wrap anchorx="margin"/>
            </v:line>
          </w:pict>
        </mc:Fallback>
      </mc:AlternateContent>
    </w:r>
    <w:r w:rsidR="00200251">
      <w:rPr>
        <w:rFonts w:ascii="Calibri" w:hAnsi="Calibri" w:cs="Calibri"/>
        <w:b/>
      </w:rPr>
      <w:t>20</w:t>
    </w:r>
    <w:r w:rsidR="00B03C64">
      <w:rPr>
        <w:rFonts w:ascii="Calibri" w:hAnsi="Calibri" w:cs="Calibri"/>
        <w:b/>
      </w:rPr>
      <w:t>23</w:t>
    </w:r>
    <w:r w:rsidR="000C7969">
      <w:rPr>
        <w:rFonts w:ascii="Calibri" w:hAnsi="Calibri" w:cs="Calibri"/>
        <w:b/>
        <w:lang w:eastAsia="ko-KR"/>
      </w:rPr>
      <w:t xml:space="preserve"> </w:t>
    </w:r>
    <w:r w:rsidR="000C7969">
      <w:rPr>
        <w:rFonts w:ascii="Calibri" w:hAnsi="Calibri" w:cs="Calibri"/>
        <w:b/>
      </w:rPr>
      <w:t>AACR-KCA</w:t>
    </w:r>
    <w:r w:rsidRPr="00EB5F91">
      <w:rPr>
        <w:rFonts w:ascii="Calibri" w:hAnsi="Calibri" w:cs="Calibri"/>
        <w:b/>
      </w:rPr>
      <w:t xml:space="preserve"> </w:t>
    </w:r>
    <w:r w:rsidR="000C7969">
      <w:rPr>
        <w:rFonts w:ascii="Calibri" w:hAnsi="Calibri" w:cs="Calibri"/>
        <w:b/>
      </w:rPr>
      <w:t>Joint</w:t>
    </w:r>
    <w:r w:rsidR="00B03C64">
      <w:rPr>
        <w:rFonts w:ascii="Calibri" w:hAnsi="Calibri" w:cs="Calibri"/>
        <w:b/>
      </w:rPr>
      <w:t xml:space="preserve"> Conference</w:t>
    </w:r>
    <w:r w:rsidR="000C7969">
      <w:rPr>
        <w:rFonts w:ascii="Calibri" w:hAnsi="Calibri" w:cs="Calibri"/>
        <w:b/>
      </w:rPr>
      <w:t xml:space="preserve"> </w:t>
    </w:r>
    <w:r w:rsidRPr="00EB5F91">
      <w:rPr>
        <w:rFonts w:ascii="Calibri" w:hAnsi="Calibri" w:cs="Calibri"/>
        <w:b/>
      </w:rPr>
      <w:t>Secretariat</w:t>
    </w:r>
  </w:p>
  <w:p w14:paraId="2B8F4A63" w14:textId="42B17340" w:rsidR="00EB5F91" w:rsidRPr="002F2788" w:rsidRDefault="00EB5F91" w:rsidP="00EB5F91">
    <w:pPr>
      <w:pStyle w:val="a8"/>
    </w:pPr>
    <w:r w:rsidRPr="002F2788">
      <w:rPr>
        <w:rFonts w:ascii="Calibri" w:eastAsia="맑은 고딕" w:hAnsi="Calibri" w:cs="Calibri"/>
        <w:sz w:val="20"/>
        <w:szCs w:val="20"/>
      </w:rPr>
      <w:t xml:space="preserve">Tel. </w:t>
    </w:r>
    <w:r w:rsidR="00B50F3F" w:rsidRPr="002F2788">
      <w:rPr>
        <w:rFonts w:ascii="Calibri" w:eastAsia="맑은 고딕" w:hAnsi="Calibri" w:cs="Calibri"/>
        <w:sz w:val="20"/>
        <w:szCs w:val="20"/>
      </w:rPr>
      <w:t>+82-</w:t>
    </w:r>
    <w:r w:rsidRPr="002F2788">
      <w:rPr>
        <w:rFonts w:ascii="Calibri" w:eastAsia="맑은 고딕" w:hAnsi="Calibri" w:cs="Calibri"/>
        <w:sz w:val="20"/>
        <w:szCs w:val="20"/>
      </w:rPr>
      <w:t xml:space="preserve">70-8768-9986 | E-mail. </w:t>
    </w:r>
    <w:r w:rsidR="002F2788" w:rsidRPr="002F2788">
      <w:rPr>
        <w:rFonts w:ascii="Calibri" w:eastAsia="맑은 고딕" w:hAnsi="Calibri" w:cs="Calibri"/>
        <w:sz w:val="20"/>
        <w:szCs w:val="20"/>
      </w:rPr>
      <w:t>info@aacr-kca.org</w:t>
    </w:r>
    <w:r w:rsidRPr="002F2788">
      <w:rPr>
        <w:rFonts w:ascii="Calibri" w:eastAsia="맑은 고딕" w:hAnsi="Calibri" w:cs="Calibri"/>
        <w:sz w:val="20"/>
        <w:szCs w:val="20"/>
      </w:rPr>
      <w:t xml:space="preserve"> | </w:t>
    </w:r>
    <w:r w:rsidRPr="002F2788">
      <w:rPr>
        <w:rStyle w:val="aa"/>
        <w:rFonts w:ascii="Calibri" w:eastAsia="맑은 고딕" w:hAnsi="Calibri" w:cs="Calibri"/>
        <w:color w:val="auto"/>
        <w:sz w:val="20"/>
        <w:szCs w:val="20"/>
        <w:u w:val="none"/>
      </w:rPr>
      <w:t xml:space="preserve">Website. </w:t>
    </w:r>
    <w:r w:rsidRPr="002F2788">
      <w:rPr>
        <w:rFonts w:ascii="Calibri" w:eastAsia="맑은 고딕" w:hAnsi="Calibri" w:cs="Calibri"/>
        <w:sz w:val="20"/>
        <w:szCs w:val="20"/>
      </w:rPr>
      <w:t>www.aacr-kca.org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92A9" w14:textId="77777777" w:rsidR="00771F65" w:rsidRDefault="00771F65">
      <w:pPr>
        <w:spacing w:after="0" w:line="240" w:lineRule="auto"/>
      </w:pPr>
    </w:p>
  </w:footnote>
  <w:footnote w:type="continuationSeparator" w:id="0">
    <w:p w14:paraId="65B6E86A" w14:textId="77777777" w:rsidR="00771F65" w:rsidRDefault="00771F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16F" w14:textId="3C983959" w:rsidR="00200251" w:rsidRDefault="00B03C64" w:rsidP="00200251">
    <w:pPr>
      <w:pStyle w:val="a7"/>
      <w:jc w:val="center"/>
      <w:rPr>
        <w:rFonts w:ascii="Calibri" w:hAnsi="Calibri" w:cs="Calibri"/>
        <w:b/>
        <w:color w:val="050708"/>
        <w:sz w:val="32"/>
        <w:shd w:val="clear" w:color="auto" w:fill="FFFFFF"/>
      </w:rPr>
    </w:pPr>
    <w:r>
      <w:rPr>
        <w:rFonts w:ascii="Calibri" w:hAnsi="Calibri" w:cs="Calibri"/>
        <w:b/>
        <w:noProof/>
        <w:color w:val="050708"/>
        <w:sz w:val="32"/>
        <w:shd w:val="clear" w:color="auto" w:fill="FFFFFF"/>
      </w:rPr>
      <w:drawing>
        <wp:anchor distT="0" distB="0" distL="114300" distR="114300" simplePos="0" relativeHeight="251662336" behindDoc="1" locked="0" layoutInCell="1" allowOverlap="1" wp14:anchorId="7BBD8AF9" wp14:editId="7F65DD1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405503" cy="1089660"/>
          <wp:effectExtent l="0" t="0" r="4445" b="0"/>
          <wp:wrapNone/>
          <wp:docPr id="3" name="그림 3" descr="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로고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3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251">
      <w:rPr>
        <w:rFonts w:ascii="Calibri" w:hAnsi="Calibri" w:cs="Calibri"/>
        <w:b/>
        <w:color w:val="050708"/>
        <w:sz w:val="32"/>
        <w:shd w:val="clear" w:color="auto" w:fill="FFFFFF"/>
      </w:rPr>
      <w:t>20</w:t>
    </w:r>
    <w:r>
      <w:rPr>
        <w:rFonts w:ascii="Calibri" w:hAnsi="Calibri" w:cs="Calibri"/>
        <w:b/>
        <w:color w:val="050708"/>
        <w:sz w:val="32"/>
        <w:shd w:val="clear" w:color="auto" w:fill="FFFFFF"/>
      </w:rPr>
      <w:t>23</w:t>
    </w:r>
    <w:r w:rsidR="00603CCD" w:rsidRPr="00603CCD">
      <w:rPr>
        <w:rFonts w:ascii="Calibri" w:hAnsi="Calibri" w:cs="Calibri"/>
        <w:b/>
        <w:color w:val="050708"/>
        <w:sz w:val="32"/>
        <w:shd w:val="clear" w:color="auto" w:fill="FFFFFF"/>
      </w:rPr>
      <w:t xml:space="preserve"> AACR-KCA Joint </w:t>
    </w:r>
    <w:r>
      <w:rPr>
        <w:rFonts w:ascii="Calibri" w:hAnsi="Calibri" w:cs="Calibri"/>
        <w:b/>
        <w:color w:val="050708"/>
        <w:sz w:val="32"/>
        <w:shd w:val="clear" w:color="auto" w:fill="FFFFFF"/>
      </w:rPr>
      <w:t>Conference</w:t>
    </w:r>
    <w:r w:rsidR="00603CCD" w:rsidRPr="00603CCD">
      <w:rPr>
        <w:rFonts w:ascii="Calibri" w:hAnsi="Calibri" w:cs="Calibri"/>
        <w:b/>
        <w:color w:val="050708"/>
        <w:sz w:val="32"/>
        <w:shd w:val="clear" w:color="auto" w:fill="FFFFFF"/>
      </w:rPr>
      <w:t xml:space="preserve"> on Precision Medicine in Cancer</w:t>
    </w:r>
  </w:p>
  <w:p w14:paraId="36DCE8EB" w14:textId="122198E9" w:rsidR="00200251" w:rsidRPr="00200251" w:rsidRDefault="00200251" w:rsidP="00200251">
    <w:pPr>
      <w:pStyle w:val="a7"/>
      <w:jc w:val="center"/>
      <w:rPr>
        <w:rFonts w:ascii="Calibri" w:hAnsi="Calibri" w:cs="Calibri" w:hint="eastAsia"/>
        <w:b/>
        <w:color w:val="050708"/>
        <w:sz w:val="20"/>
        <w:szCs w:val="14"/>
        <w:shd w:val="clear" w:color="auto" w:fill="FFFFFF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196"/>
    <w:multiLevelType w:val="hybridMultilevel"/>
    <w:tmpl w:val="1FD80A3E"/>
    <w:lvl w:ilvl="0" w:tplc="999205E2">
      <w:numFmt w:val="bullet"/>
      <w:lvlText w:val="-"/>
      <w:lvlJc w:val="left"/>
      <w:pPr>
        <w:ind w:left="4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4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80" w:hanging="400"/>
      </w:pPr>
      <w:rPr>
        <w:rFonts w:ascii="Wingdings" w:hAnsi="Wingdings" w:hint="default"/>
      </w:rPr>
    </w:lvl>
  </w:abstractNum>
  <w:abstractNum w:abstractNumId="1" w15:restartNumberingAfterBreak="0">
    <w:nsid w:val="09216A90"/>
    <w:multiLevelType w:val="hybridMultilevel"/>
    <w:tmpl w:val="25381D16"/>
    <w:lvl w:ilvl="0" w:tplc="3E3CEC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" w15:restartNumberingAfterBreak="0">
    <w:nsid w:val="291B2169"/>
    <w:multiLevelType w:val="multilevel"/>
    <w:tmpl w:val="BD4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157F2"/>
    <w:multiLevelType w:val="hybridMultilevel"/>
    <w:tmpl w:val="5802AD08"/>
    <w:lvl w:ilvl="0" w:tplc="5EC64DF6">
      <w:numFmt w:val="bullet"/>
      <w:lvlText w:val="-"/>
      <w:lvlJc w:val="left"/>
      <w:pPr>
        <w:ind w:left="4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4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80" w:hanging="400"/>
      </w:pPr>
      <w:rPr>
        <w:rFonts w:ascii="Wingdings" w:hAnsi="Wingdings" w:hint="default"/>
      </w:rPr>
    </w:lvl>
  </w:abstractNum>
  <w:abstractNum w:abstractNumId="4" w15:restartNumberingAfterBreak="0">
    <w:nsid w:val="3F585293"/>
    <w:multiLevelType w:val="hybridMultilevel"/>
    <w:tmpl w:val="CD385386"/>
    <w:lvl w:ilvl="0" w:tplc="9B42B7EE">
      <w:numFmt w:val="bullet"/>
      <w:lvlText w:val="-"/>
      <w:lvlJc w:val="left"/>
      <w:pPr>
        <w:ind w:left="1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3F62449B"/>
    <w:multiLevelType w:val="hybridMultilevel"/>
    <w:tmpl w:val="5DCA979E"/>
    <w:lvl w:ilvl="0" w:tplc="833860FE">
      <w:numFmt w:val="bullet"/>
      <w:lvlText w:val="-"/>
      <w:lvlJc w:val="left"/>
      <w:pPr>
        <w:ind w:left="11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46EE5A91"/>
    <w:multiLevelType w:val="hybridMultilevel"/>
    <w:tmpl w:val="A588F688"/>
    <w:lvl w:ilvl="0" w:tplc="7924ECF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08460479">
    <w:abstractNumId w:val="1"/>
  </w:num>
  <w:num w:numId="2" w16cid:durableId="1900700605">
    <w:abstractNumId w:val="6"/>
  </w:num>
  <w:num w:numId="3" w16cid:durableId="663237556">
    <w:abstractNumId w:val="5"/>
  </w:num>
  <w:num w:numId="4" w16cid:durableId="1207646382">
    <w:abstractNumId w:val="4"/>
  </w:num>
  <w:num w:numId="5" w16cid:durableId="857626018">
    <w:abstractNumId w:val="0"/>
  </w:num>
  <w:num w:numId="6" w16cid:durableId="1495146417">
    <w:abstractNumId w:val="3"/>
  </w:num>
  <w:num w:numId="7" w16cid:durableId="168967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24"/>
    <w:rsid w:val="00052C38"/>
    <w:rsid w:val="000823AF"/>
    <w:rsid w:val="000A6662"/>
    <w:rsid w:val="000B0E3E"/>
    <w:rsid w:val="000C7969"/>
    <w:rsid w:val="00126D24"/>
    <w:rsid w:val="00133668"/>
    <w:rsid w:val="001E466C"/>
    <w:rsid w:val="00200251"/>
    <w:rsid w:val="00286F89"/>
    <w:rsid w:val="002F2788"/>
    <w:rsid w:val="003E6538"/>
    <w:rsid w:val="0041121F"/>
    <w:rsid w:val="004367A4"/>
    <w:rsid w:val="004C0147"/>
    <w:rsid w:val="004C6EF4"/>
    <w:rsid w:val="004E3F89"/>
    <w:rsid w:val="0051020F"/>
    <w:rsid w:val="005878AF"/>
    <w:rsid w:val="0059245D"/>
    <w:rsid w:val="00603CCD"/>
    <w:rsid w:val="00656721"/>
    <w:rsid w:val="00692148"/>
    <w:rsid w:val="006B73CB"/>
    <w:rsid w:val="00771F65"/>
    <w:rsid w:val="00781750"/>
    <w:rsid w:val="007B1047"/>
    <w:rsid w:val="007D28C4"/>
    <w:rsid w:val="00814358"/>
    <w:rsid w:val="008933E9"/>
    <w:rsid w:val="008F5D20"/>
    <w:rsid w:val="00921136"/>
    <w:rsid w:val="00A3586F"/>
    <w:rsid w:val="00A63090"/>
    <w:rsid w:val="00A870B6"/>
    <w:rsid w:val="00AA42C0"/>
    <w:rsid w:val="00AC1A06"/>
    <w:rsid w:val="00B03C64"/>
    <w:rsid w:val="00B12B3B"/>
    <w:rsid w:val="00B13A87"/>
    <w:rsid w:val="00B50F3F"/>
    <w:rsid w:val="00B53C65"/>
    <w:rsid w:val="00BC4461"/>
    <w:rsid w:val="00C013A4"/>
    <w:rsid w:val="00C8264B"/>
    <w:rsid w:val="00C85424"/>
    <w:rsid w:val="00CE4D69"/>
    <w:rsid w:val="00CF6C18"/>
    <w:rsid w:val="00D52925"/>
    <w:rsid w:val="00D55690"/>
    <w:rsid w:val="00D94A5A"/>
    <w:rsid w:val="00D9721D"/>
    <w:rsid w:val="00DC14FB"/>
    <w:rsid w:val="00DE28F6"/>
    <w:rsid w:val="00E0659C"/>
    <w:rsid w:val="00E32806"/>
    <w:rsid w:val="00E75280"/>
    <w:rsid w:val="00EB5F91"/>
    <w:rsid w:val="00EF529E"/>
    <w:rsid w:val="00F00EFB"/>
    <w:rsid w:val="00F024FA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37370"/>
  <w15:chartTrackingRefBased/>
  <w15:docId w15:val="{BA064F7E-8F55-47CF-834B-0254C21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D2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26D24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126D2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26D24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126D2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6D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870B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A870B6"/>
  </w:style>
  <w:style w:type="paragraph" w:styleId="a8">
    <w:name w:val="footer"/>
    <w:basedOn w:val="a"/>
    <w:link w:val="Char3"/>
    <w:uiPriority w:val="99"/>
    <w:unhideWhenUsed/>
    <w:rsid w:val="00A870B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A870B6"/>
  </w:style>
  <w:style w:type="table" w:styleId="a9">
    <w:name w:val="Table Grid"/>
    <w:basedOn w:val="a1"/>
    <w:uiPriority w:val="39"/>
    <w:rsid w:val="00BC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23A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0823AF"/>
    <w:pPr>
      <w:spacing w:after="0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styleId="ac">
    <w:name w:val="No Spacing"/>
    <w:uiPriority w:val="1"/>
    <w:qFormat/>
    <w:rsid w:val="000823A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F2788"/>
    <w:pPr>
      <w:spacing w:after="200" w:line="276" w:lineRule="auto"/>
      <w:ind w:leftChars="400" w:left="800"/>
      <w:jc w:val="both"/>
    </w:pPr>
    <w:rPr>
      <w:sz w:val="20"/>
      <w:szCs w:val="20"/>
      <w:lang w:eastAsia="ko-KR"/>
    </w:rPr>
  </w:style>
  <w:style w:type="table" w:styleId="ae">
    <w:name w:val="Grid Table Light"/>
    <w:basedOn w:val="a1"/>
    <w:uiPriority w:val="40"/>
    <w:rsid w:val="002F2788"/>
    <w:pPr>
      <w:spacing w:after="0" w:line="240" w:lineRule="auto"/>
      <w:jc w:val="both"/>
    </w:pPr>
    <w:rPr>
      <w:sz w:val="20"/>
      <w:szCs w:val="20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cr-k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770B-E853-4B9C-AEBC-CA1344E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</dc:creator>
  <cp:keywords/>
  <dc:description/>
  <cp:lastModifiedBy>ACXT907</cp:lastModifiedBy>
  <cp:revision>2</cp:revision>
  <cp:lastPrinted>2021-06-10T07:24:00Z</cp:lastPrinted>
  <dcterms:created xsi:type="dcterms:W3CDTF">2023-03-27T05:24:00Z</dcterms:created>
  <dcterms:modified xsi:type="dcterms:W3CDTF">2023-03-27T05:24:00Z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7bfd14bfdb4de43538c109bb9160253b66806567c92c20c8b5a8d6541ed4da72</vt:lpwstr>
  </property>
</Properties>
</file>